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3F65B" w14:textId="65A08626" w:rsidR="009066DB" w:rsidRDefault="00D33488" w:rsidP="00D52FA2">
      <w:pPr>
        <w:shd w:val="clear" w:color="auto" w:fill="FFFFFF"/>
        <w:spacing w:before="480" w:after="240"/>
        <w:textAlignment w:val="baseline"/>
        <w:outlineLvl w:val="2"/>
        <w:rPr>
          <w:rFonts w:ascii="Comic Sans MS" w:eastAsia="Times New Roman" w:hAnsi="Comic Sans MS" w:cs="Arial"/>
          <w:b/>
          <w:bCs/>
          <w:color w:val="594A42"/>
          <w:sz w:val="36"/>
          <w:szCs w:val="36"/>
          <w:lang w:eastAsia="nb-NO"/>
        </w:rPr>
      </w:pPr>
      <w:r>
        <w:rPr>
          <w:rFonts w:ascii="Comic Sans MS" w:eastAsia="Times New Roman" w:hAnsi="Comic Sans MS" w:cs="Arial"/>
          <w:b/>
          <w:bCs/>
          <w:color w:val="594A42"/>
          <w:sz w:val="36"/>
          <w:szCs w:val="36"/>
          <w:lang w:eastAsia="nb-NO"/>
        </w:rPr>
        <w:t>HOLMENFJÆRA</w:t>
      </w:r>
    </w:p>
    <w:p w14:paraId="2E6E6F15" w14:textId="149ED295" w:rsidR="00D52FA2" w:rsidRPr="00D52FA2" w:rsidRDefault="00D52FA2" w:rsidP="00D52FA2">
      <w:pPr>
        <w:shd w:val="clear" w:color="auto" w:fill="FFFFFF"/>
        <w:spacing w:before="480" w:after="240"/>
        <w:textAlignment w:val="baseline"/>
        <w:outlineLvl w:val="2"/>
        <w:rPr>
          <w:rFonts w:ascii="Comic Sans MS" w:eastAsia="Times New Roman" w:hAnsi="Comic Sans MS" w:cs="Arial"/>
          <w:b/>
          <w:bCs/>
          <w:color w:val="594A42"/>
          <w:sz w:val="36"/>
          <w:szCs w:val="36"/>
          <w:lang w:eastAsia="nb-NO"/>
        </w:rPr>
      </w:pPr>
      <w:r w:rsidRPr="00D52FA2">
        <w:rPr>
          <w:rFonts w:ascii="Comic Sans MS" w:eastAsia="Times New Roman" w:hAnsi="Comic Sans MS" w:cs="Arial"/>
          <w:b/>
          <w:bCs/>
          <w:color w:val="594A42"/>
          <w:sz w:val="36"/>
          <w:szCs w:val="36"/>
          <w:lang w:eastAsia="nb-NO"/>
        </w:rPr>
        <w:t>Turbeskrivelse:</w:t>
      </w:r>
    </w:p>
    <w:p w14:paraId="5DA84CFF" w14:textId="77777777" w:rsidR="00D52FA2" w:rsidRPr="00D52FA2" w:rsidRDefault="00D52FA2" w:rsidP="00D52FA2">
      <w:pPr>
        <w:rPr>
          <w:rFonts w:ascii="Comic Sans MS" w:eastAsia="Times New Roman" w:hAnsi="Comic Sans MS" w:cs="Times New Roman"/>
          <w:lang w:eastAsia="nb-NO"/>
        </w:rPr>
      </w:pPr>
    </w:p>
    <w:p w14:paraId="6FC2B095" w14:textId="1438C7A8" w:rsidR="007C7F5C" w:rsidRDefault="00D52FA2" w:rsidP="00C137EF">
      <w:pPr>
        <w:shd w:val="clear" w:color="auto" w:fill="FFFFFF"/>
        <w:spacing w:after="360"/>
        <w:textAlignment w:val="baseline"/>
        <w:rPr>
          <w:rFonts w:ascii="Comic Sans MS" w:hAnsi="Comic Sans MS" w:cs="Arial"/>
          <w:noProof/>
          <w:color w:val="594A42"/>
          <w:sz w:val="20"/>
          <w:szCs w:val="20"/>
          <w:lang w:eastAsia="nb-NO"/>
        </w:rPr>
      </w:pPr>
      <w:r w:rsidRPr="00D52FA2">
        <w:rPr>
          <w:rFonts w:ascii="Comic Sans MS" w:hAnsi="Comic Sans MS" w:cs="Arial"/>
          <w:b/>
          <w:bCs/>
          <w:color w:val="594A42"/>
          <w:sz w:val="20"/>
          <w:szCs w:val="20"/>
          <w:lang w:eastAsia="nb-NO"/>
        </w:rPr>
        <w:t>Lengde tur/retur:</w:t>
      </w:r>
      <w:r w:rsidR="007E150E">
        <w:rPr>
          <w:rFonts w:ascii="Comic Sans MS" w:hAnsi="Comic Sans MS" w:cs="Arial"/>
          <w:color w:val="594A42"/>
          <w:sz w:val="20"/>
          <w:szCs w:val="20"/>
          <w:lang w:eastAsia="nb-NO"/>
        </w:rPr>
        <w:t xml:space="preserve"> ca </w:t>
      </w:r>
      <w:r w:rsidR="00C137EF">
        <w:rPr>
          <w:rFonts w:ascii="Comic Sans MS" w:hAnsi="Comic Sans MS" w:cs="Arial"/>
          <w:color w:val="594A42"/>
          <w:sz w:val="20"/>
          <w:szCs w:val="20"/>
          <w:lang w:eastAsia="nb-NO"/>
        </w:rPr>
        <w:t>400-500m</w:t>
      </w:r>
      <w:r w:rsidRPr="00D52FA2">
        <w:rPr>
          <w:rFonts w:ascii="Comic Sans MS" w:hAnsi="Comic Sans MS" w:cs="Arial"/>
          <w:color w:val="594A42"/>
          <w:sz w:val="20"/>
          <w:szCs w:val="20"/>
          <w:lang w:eastAsia="nb-NO"/>
        </w:rPr>
        <w:t> </w:t>
      </w:r>
      <w:r w:rsidRPr="00D52FA2">
        <w:rPr>
          <w:rFonts w:ascii="Comic Sans MS" w:hAnsi="Comic Sans MS" w:cs="Arial"/>
          <w:color w:val="594A42"/>
          <w:sz w:val="20"/>
          <w:szCs w:val="20"/>
          <w:lang w:eastAsia="nb-NO"/>
        </w:rPr>
        <w:br/>
      </w:r>
      <w:r w:rsidRPr="00D52FA2">
        <w:rPr>
          <w:rFonts w:ascii="Comic Sans MS" w:hAnsi="Comic Sans MS" w:cs="Arial"/>
          <w:b/>
          <w:bCs/>
          <w:color w:val="594A42"/>
          <w:sz w:val="20"/>
          <w:szCs w:val="20"/>
          <w:lang w:eastAsia="nb-NO"/>
        </w:rPr>
        <w:t>Tidsbruk:</w:t>
      </w:r>
      <w:r w:rsidRPr="00D52FA2">
        <w:rPr>
          <w:rFonts w:ascii="Comic Sans MS" w:hAnsi="Comic Sans MS" w:cs="Arial"/>
          <w:color w:val="594A42"/>
          <w:sz w:val="20"/>
          <w:szCs w:val="20"/>
          <w:lang w:eastAsia="nb-NO"/>
        </w:rPr>
        <w:t> </w:t>
      </w:r>
      <w:r w:rsidR="00002B90">
        <w:rPr>
          <w:rFonts w:ascii="Comic Sans MS" w:hAnsi="Comic Sans MS" w:cs="Arial"/>
          <w:color w:val="594A42"/>
          <w:sz w:val="20"/>
          <w:szCs w:val="20"/>
          <w:lang w:eastAsia="nb-NO"/>
        </w:rPr>
        <w:t xml:space="preserve">10 </w:t>
      </w:r>
      <w:r w:rsidR="00C137EF">
        <w:rPr>
          <w:rFonts w:ascii="Comic Sans MS" w:hAnsi="Comic Sans MS" w:cs="Arial"/>
          <w:color w:val="594A42"/>
          <w:sz w:val="20"/>
          <w:szCs w:val="20"/>
          <w:lang w:eastAsia="nb-NO"/>
        </w:rPr>
        <w:t>min</w:t>
      </w:r>
      <w:r w:rsidRPr="00D52FA2">
        <w:rPr>
          <w:rFonts w:ascii="Comic Sans MS" w:hAnsi="Comic Sans MS" w:cs="Arial"/>
          <w:color w:val="594A42"/>
          <w:sz w:val="20"/>
          <w:szCs w:val="20"/>
          <w:lang w:eastAsia="nb-NO"/>
        </w:rPr>
        <w:br/>
      </w:r>
      <w:r w:rsidRPr="00D52FA2">
        <w:rPr>
          <w:rFonts w:ascii="Comic Sans MS" w:hAnsi="Comic Sans MS" w:cs="Arial"/>
          <w:b/>
          <w:bCs/>
          <w:color w:val="594A42"/>
          <w:sz w:val="20"/>
          <w:szCs w:val="20"/>
          <w:lang w:eastAsia="nb-NO"/>
        </w:rPr>
        <w:t>Vanskelighetsgrad:</w:t>
      </w:r>
      <w:r w:rsidRPr="00D52FA2">
        <w:rPr>
          <w:rFonts w:ascii="Comic Sans MS" w:hAnsi="Comic Sans MS" w:cs="Arial"/>
          <w:color w:val="594A42"/>
          <w:sz w:val="20"/>
          <w:szCs w:val="20"/>
          <w:lang w:eastAsia="nb-NO"/>
        </w:rPr>
        <w:t> Lav</w:t>
      </w:r>
      <w:r w:rsidRPr="00D52FA2">
        <w:rPr>
          <w:rFonts w:ascii="Comic Sans MS" w:hAnsi="Comic Sans MS" w:cs="Arial"/>
          <w:color w:val="594A42"/>
          <w:sz w:val="20"/>
          <w:szCs w:val="20"/>
          <w:lang w:eastAsia="nb-NO"/>
        </w:rPr>
        <w:br/>
      </w:r>
      <w:r w:rsidRPr="00D52FA2">
        <w:rPr>
          <w:rFonts w:ascii="Comic Sans MS" w:hAnsi="Comic Sans MS" w:cs="Arial"/>
          <w:b/>
          <w:bCs/>
          <w:color w:val="594A42"/>
          <w:sz w:val="20"/>
          <w:szCs w:val="20"/>
          <w:lang w:eastAsia="nb-NO"/>
        </w:rPr>
        <w:t>Høyde:</w:t>
      </w:r>
      <w:r w:rsidR="009066DB">
        <w:rPr>
          <w:rFonts w:ascii="Comic Sans MS" w:hAnsi="Comic Sans MS" w:cs="Arial"/>
          <w:color w:val="594A42"/>
          <w:sz w:val="20"/>
          <w:szCs w:val="20"/>
          <w:lang w:eastAsia="nb-NO"/>
        </w:rPr>
        <w:t> </w:t>
      </w:r>
      <w:r w:rsidR="001655B5">
        <w:rPr>
          <w:rFonts w:ascii="Comic Sans MS" w:hAnsi="Comic Sans MS" w:cs="Arial"/>
          <w:color w:val="594A42"/>
          <w:sz w:val="20"/>
          <w:szCs w:val="20"/>
          <w:lang w:eastAsia="nb-NO"/>
        </w:rPr>
        <w:t>....</w:t>
      </w:r>
      <w:r w:rsidR="001655B5" w:rsidRPr="00D52FA2">
        <w:rPr>
          <w:rFonts w:ascii="Comic Sans MS" w:hAnsi="Comic Sans MS" w:cs="Arial"/>
          <w:color w:val="594A42"/>
          <w:sz w:val="20"/>
          <w:szCs w:val="20"/>
          <w:lang w:eastAsia="nb-NO"/>
        </w:rPr>
        <w:t xml:space="preserve"> </w:t>
      </w:r>
      <w:r w:rsidRPr="00D52FA2">
        <w:rPr>
          <w:rFonts w:ascii="Comic Sans MS" w:hAnsi="Comic Sans MS" w:cs="Arial"/>
          <w:color w:val="594A42"/>
          <w:sz w:val="20"/>
          <w:szCs w:val="20"/>
          <w:lang w:eastAsia="nb-NO"/>
        </w:rPr>
        <w:br/>
      </w:r>
      <w:r w:rsidRPr="00D52FA2">
        <w:rPr>
          <w:rFonts w:ascii="Comic Sans MS" w:eastAsia="PMingLiU" w:hAnsi="Comic Sans MS" w:cs="PMingLiU"/>
          <w:color w:val="594A42"/>
          <w:sz w:val="20"/>
          <w:szCs w:val="20"/>
          <w:lang w:eastAsia="nb-NO"/>
        </w:rPr>
        <w:br/>
      </w:r>
      <w:r w:rsidRPr="00D52FA2">
        <w:rPr>
          <w:rFonts w:ascii="Comic Sans MS" w:hAnsi="Comic Sans MS" w:cs="Arial"/>
          <w:b/>
          <w:bCs/>
          <w:color w:val="594A42"/>
          <w:sz w:val="20"/>
          <w:szCs w:val="20"/>
          <w:lang w:eastAsia="nb-NO"/>
        </w:rPr>
        <w:t>Rutebeskrivelse:</w:t>
      </w:r>
      <w:r w:rsidRPr="00D52FA2">
        <w:rPr>
          <w:rFonts w:ascii="Comic Sans MS" w:hAnsi="Comic Sans MS" w:cs="Arial"/>
          <w:color w:val="594A42"/>
          <w:sz w:val="20"/>
          <w:szCs w:val="20"/>
          <w:lang w:eastAsia="nb-NO"/>
        </w:rPr>
        <w:br/>
      </w:r>
      <w:r w:rsidR="001655B5">
        <w:rPr>
          <w:rFonts w:ascii="Comic Sans MS" w:hAnsi="Comic Sans MS" w:cs="Arial"/>
          <w:color w:val="594A42"/>
          <w:sz w:val="20"/>
          <w:szCs w:val="20"/>
          <w:lang w:eastAsia="nb-NO"/>
        </w:rPr>
        <w:t xml:space="preserve">Gå </w:t>
      </w:r>
      <w:r w:rsidR="00D33488">
        <w:rPr>
          <w:rFonts w:ascii="Comic Sans MS" w:hAnsi="Comic Sans MS" w:cs="Arial"/>
          <w:color w:val="594A42"/>
          <w:sz w:val="20"/>
          <w:szCs w:val="20"/>
          <w:lang w:eastAsia="nb-NO"/>
        </w:rPr>
        <w:t xml:space="preserve">over veien ned mot Holmenveien. Fortsett </w:t>
      </w:r>
      <w:r w:rsidR="00C137EF">
        <w:rPr>
          <w:rFonts w:ascii="Comic Sans MS" w:hAnsi="Comic Sans MS" w:cs="Arial"/>
          <w:color w:val="594A42"/>
          <w:sz w:val="20"/>
          <w:szCs w:val="20"/>
          <w:lang w:eastAsia="nb-NO"/>
        </w:rPr>
        <w:t xml:space="preserve">helt til enden av gata. Gå ned trappen i enden av </w:t>
      </w:r>
      <w:r w:rsidR="00D33488">
        <w:rPr>
          <w:rFonts w:ascii="Comic Sans MS" w:hAnsi="Comic Sans MS" w:cs="Arial"/>
          <w:color w:val="594A42"/>
          <w:sz w:val="20"/>
          <w:szCs w:val="20"/>
          <w:lang w:eastAsia="nb-NO"/>
        </w:rPr>
        <w:t>gata og du kommer rett ned i fjæra til</w:t>
      </w:r>
      <w:r w:rsidR="00C137EF">
        <w:rPr>
          <w:rFonts w:ascii="Comic Sans MS" w:hAnsi="Comic Sans MS" w:cs="Arial"/>
          <w:color w:val="594A42"/>
          <w:sz w:val="20"/>
          <w:szCs w:val="20"/>
          <w:lang w:eastAsia="nb-NO"/>
        </w:rPr>
        <w:t xml:space="preserve"> en steinstrand.</w:t>
      </w:r>
      <w:r w:rsidR="007C7F5C" w:rsidRPr="007C7F5C">
        <w:rPr>
          <w:rFonts w:ascii="Comic Sans MS" w:hAnsi="Comic Sans MS" w:cs="Arial"/>
          <w:noProof/>
          <w:color w:val="594A42"/>
          <w:sz w:val="20"/>
          <w:szCs w:val="20"/>
          <w:lang w:eastAsia="nb-NO"/>
        </w:rPr>
        <w:t xml:space="preserve"> </w:t>
      </w:r>
      <w:r w:rsidR="007C7F5C">
        <w:rPr>
          <w:rFonts w:ascii="Comic Sans MS" w:hAnsi="Comic Sans MS" w:cs="Arial"/>
          <w:noProof/>
          <w:color w:val="594A42"/>
          <w:sz w:val="20"/>
          <w:szCs w:val="20"/>
          <w:lang w:eastAsia="nb-NO"/>
        </w:rPr>
        <w:t>Egnet turmål for alle aldersgrupper og til alle årstider.</w:t>
      </w:r>
    </w:p>
    <w:p w14:paraId="4B2966A6" w14:textId="1AFD2431" w:rsidR="001655B5" w:rsidRDefault="007C7F5C" w:rsidP="00C137EF">
      <w:pPr>
        <w:shd w:val="clear" w:color="auto" w:fill="FFFFFF"/>
        <w:spacing w:after="360"/>
        <w:textAlignment w:val="baseline"/>
        <w:rPr>
          <w:rFonts w:ascii="Comic Sans MS" w:hAnsi="Comic Sans MS" w:cs="Arial"/>
          <w:color w:val="594A42"/>
          <w:sz w:val="20"/>
          <w:szCs w:val="20"/>
          <w:lang w:eastAsia="nb-NO"/>
        </w:rPr>
      </w:pPr>
      <w:r>
        <w:rPr>
          <w:rFonts w:ascii="Comic Sans MS" w:hAnsi="Comic Sans MS" w:cs="Arial"/>
          <w:noProof/>
          <w:color w:val="594A42"/>
          <w:sz w:val="20"/>
          <w:szCs w:val="20"/>
          <w:lang w:eastAsia="nb-NO"/>
        </w:rPr>
        <w:drawing>
          <wp:inline distT="0" distB="0" distL="0" distR="0" wp14:anchorId="210EA8AA" wp14:editId="4A694079">
            <wp:extent cx="5667125" cy="4261783"/>
            <wp:effectExtent l="0" t="0" r="0" b="5715"/>
            <wp:docPr id="12" name="Bilde 12" descr="../Pictures/Bilder-bibliotek.photoslibrary/Thumbnails/2016/04/01/20160401-083601/S6lKrudNROauApqGfRNXrw/IMG_4395_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../Pictures/Bilder-bibliotek.photoslibrary/Thumbnails/2016/04/01/20160401-083601/S6lKrudNROauApqGfRNXrw/IMG_4395_10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521" cy="4262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9BC84" w14:textId="7C621A2E" w:rsidR="008A3EF6" w:rsidRDefault="008A3EF6" w:rsidP="00C137EF">
      <w:pPr>
        <w:shd w:val="clear" w:color="auto" w:fill="FFFFFF"/>
        <w:spacing w:after="360"/>
        <w:textAlignment w:val="baseline"/>
        <w:rPr>
          <w:rFonts w:ascii="Comic Sans MS" w:hAnsi="Comic Sans MS" w:cs="Arial"/>
          <w:color w:val="594A42"/>
          <w:sz w:val="20"/>
          <w:szCs w:val="20"/>
          <w:lang w:eastAsia="nb-NO"/>
        </w:rPr>
      </w:pPr>
    </w:p>
    <w:p w14:paraId="6381C7F4" w14:textId="77777777" w:rsidR="008A3EF6" w:rsidRDefault="008A3EF6" w:rsidP="00C137EF">
      <w:pPr>
        <w:shd w:val="clear" w:color="auto" w:fill="FFFFFF"/>
        <w:spacing w:after="360"/>
        <w:textAlignment w:val="baseline"/>
        <w:rPr>
          <w:rFonts w:ascii="Comic Sans MS" w:hAnsi="Comic Sans MS" w:cs="Arial"/>
          <w:color w:val="594A42"/>
          <w:sz w:val="20"/>
          <w:szCs w:val="20"/>
          <w:lang w:eastAsia="nb-NO"/>
        </w:rPr>
      </w:pPr>
    </w:p>
    <w:p w14:paraId="37AB4516" w14:textId="77777777" w:rsidR="008A3EF6" w:rsidRDefault="008A3EF6" w:rsidP="00C137EF">
      <w:pPr>
        <w:shd w:val="clear" w:color="auto" w:fill="FFFFFF"/>
        <w:spacing w:after="360"/>
        <w:textAlignment w:val="baseline"/>
        <w:rPr>
          <w:rFonts w:ascii="Comic Sans MS" w:hAnsi="Comic Sans MS" w:cs="Arial"/>
          <w:color w:val="594A42"/>
          <w:sz w:val="20"/>
          <w:szCs w:val="20"/>
          <w:lang w:eastAsia="nb-NO"/>
        </w:rPr>
      </w:pPr>
    </w:p>
    <w:p w14:paraId="6D7438E8" w14:textId="1EB8131F" w:rsidR="008A3EF6" w:rsidRDefault="008A3EF6" w:rsidP="00C137EF">
      <w:pPr>
        <w:shd w:val="clear" w:color="auto" w:fill="FFFFFF"/>
        <w:spacing w:after="360"/>
        <w:textAlignment w:val="baseline"/>
        <w:rPr>
          <w:rFonts w:ascii="Comic Sans MS" w:hAnsi="Comic Sans MS" w:cs="Arial"/>
          <w:color w:val="594A42"/>
          <w:sz w:val="20"/>
          <w:szCs w:val="20"/>
          <w:lang w:eastAsia="nb-NO"/>
        </w:rPr>
      </w:pPr>
      <w:r>
        <w:rPr>
          <w:rFonts w:ascii="Comic Sans MS" w:hAnsi="Comic Sans MS" w:cs="Arial"/>
          <w:color w:val="594A42"/>
          <w:sz w:val="20"/>
          <w:szCs w:val="20"/>
          <w:lang w:eastAsia="nb-NO"/>
        </w:rPr>
        <w:t>I forkant av tur:</w:t>
      </w:r>
    </w:p>
    <w:p w14:paraId="0DDF1912" w14:textId="78C63E45" w:rsidR="008A3EF6" w:rsidRPr="008A3EF6" w:rsidRDefault="00C137EF" w:rsidP="008A3EF6">
      <w:pPr>
        <w:pStyle w:val="Listeavsnitt"/>
        <w:numPr>
          <w:ilvl w:val="0"/>
          <w:numId w:val="2"/>
        </w:numPr>
        <w:shd w:val="clear" w:color="auto" w:fill="FFFFFF"/>
        <w:spacing w:after="360"/>
        <w:textAlignment w:val="baseline"/>
        <w:rPr>
          <w:rFonts w:ascii="Comic Sans MS" w:hAnsi="Comic Sans MS" w:cs="Arial"/>
          <w:color w:val="594A42"/>
          <w:sz w:val="20"/>
          <w:szCs w:val="20"/>
          <w:lang w:eastAsia="nb-NO"/>
        </w:rPr>
      </w:pPr>
      <w:r w:rsidRPr="008A3EF6">
        <w:rPr>
          <w:rFonts w:ascii="Comic Sans MS" w:hAnsi="Comic Sans MS" w:cs="Arial"/>
          <w:color w:val="594A42"/>
          <w:sz w:val="20"/>
          <w:szCs w:val="20"/>
          <w:lang w:eastAsia="nb-NO"/>
        </w:rPr>
        <w:t xml:space="preserve">Vær oppmerksom på at dersom du kommer på flosjø, så kan det på storflo </w:t>
      </w:r>
      <w:r w:rsidR="007C7F5C">
        <w:rPr>
          <w:rFonts w:ascii="Comic Sans MS" w:hAnsi="Comic Sans MS" w:cs="Arial"/>
          <w:color w:val="594A42"/>
          <w:sz w:val="20"/>
          <w:szCs w:val="20"/>
          <w:lang w:eastAsia="nb-NO"/>
        </w:rPr>
        <w:t xml:space="preserve">og ikke </w:t>
      </w:r>
      <w:r w:rsidRPr="008A3EF6">
        <w:rPr>
          <w:rFonts w:ascii="Comic Sans MS" w:hAnsi="Comic Sans MS" w:cs="Arial"/>
          <w:color w:val="594A42"/>
          <w:sz w:val="20"/>
          <w:szCs w:val="20"/>
          <w:lang w:eastAsia="nb-NO"/>
        </w:rPr>
        <w:t xml:space="preserve"> n</w:t>
      </w:r>
      <w:r w:rsidR="007C7F5C">
        <w:rPr>
          <w:rFonts w:ascii="Comic Sans MS" w:hAnsi="Comic Sans MS" w:cs="Arial"/>
          <w:color w:val="594A42"/>
          <w:sz w:val="20"/>
          <w:szCs w:val="20"/>
          <w:lang w:eastAsia="nb-NO"/>
        </w:rPr>
        <w:t xml:space="preserve">oe strandlinje </w:t>
      </w:r>
      <w:r w:rsidRPr="008A3EF6">
        <w:rPr>
          <w:rFonts w:ascii="Comic Sans MS" w:hAnsi="Comic Sans MS" w:cs="Arial"/>
          <w:color w:val="594A42"/>
          <w:sz w:val="20"/>
          <w:szCs w:val="20"/>
          <w:lang w:eastAsia="nb-NO"/>
        </w:rPr>
        <w:t xml:space="preserve">i det store og hele. På motsatt side kan du komme på stor fjære og </w:t>
      </w:r>
      <w:r w:rsidR="008A3EF6" w:rsidRPr="008A3EF6">
        <w:rPr>
          <w:rFonts w:ascii="Comic Sans MS" w:hAnsi="Comic Sans MS" w:cs="Arial"/>
          <w:color w:val="594A42"/>
          <w:sz w:val="20"/>
          <w:szCs w:val="20"/>
          <w:lang w:eastAsia="nb-NO"/>
        </w:rPr>
        <w:t>det vil være svært langt ut til vannet. Vær da oppmerksom på at ikke barn vasser for langt ut og kommer til mar</w:t>
      </w:r>
      <w:r w:rsidR="007C7F5C">
        <w:rPr>
          <w:rFonts w:ascii="Comic Sans MS" w:hAnsi="Comic Sans MS" w:cs="Arial"/>
          <w:color w:val="594A42"/>
          <w:sz w:val="20"/>
          <w:szCs w:val="20"/>
          <w:lang w:eastAsia="nb-NO"/>
        </w:rPr>
        <w:t>r</w:t>
      </w:r>
      <w:r w:rsidR="008A3EF6" w:rsidRPr="008A3EF6">
        <w:rPr>
          <w:rFonts w:ascii="Comic Sans MS" w:hAnsi="Comic Sans MS" w:cs="Arial"/>
          <w:color w:val="594A42"/>
          <w:sz w:val="20"/>
          <w:szCs w:val="20"/>
          <w:lang w:eastAsia="nb-NO"/>
        </w:rPr>
        <w:t>abakken (det er svært usannsynlig, men greit å tenke på uansett)</w:t>
      </w:r>
    </w:p>
    <w:p w14:paraId="42D19145" w14:textId="38DB2832" w:rsidR="008A3EF6" w:rsidRPr="008A3EF6" w:rsidRDefault="008A3EF6" w:rsidP="008A3EF6">
      <w:pPr>
        <w:pStyle w:val="Listeavsnitt"/>
        <w:numPr>
          <w:ilvl w:val="0"/>
          <w:numId w:val="1"/>
        </w:numPr>
        <w:shd w:val="clear" w:color="auto" w:fill="FFFFFF"/>
        <w:spacing w:after="360"/>
        <w:textAlignment w:val="baseline"/>
        <w:rPr>
          <w:rFonts w:ascii="Comic Sans MS" w:hAnsi="Comic Sans MS" w:cs="Arial"/>
          <w:color w:val="594A42"/>
          <w:sz w:val="20"/>
          <w:szCs w:val="20"/>
          <w:lang w:eastAsia="nb-NO"/>
        </w:rPr>
      </w:pPr>
      <w:r>
        <w:rPr>
          <w:rFonts w:ascii="Comic Sans MS" w:hAnsi="Comic Sans MS" w:cs="Arial"/>
          <w:color w:val="594A42"/>
          <w:sz w:val="20"/>
          <w:szCs w:val="20"/>
          <w:lang w:eastAsia="nb-NO"/>
        </w:rPr>
        <w:t>D</w:t>
      </w:r>
      <w:r w:rsidR="007E150E" w:rsidRPr="008A3EF6">
        <w:rPr>
          <w:rFonts w:ascii="Comic Sans MS" w:hAnsi="Comic Sans MS" w:cs="Arial"/>
          <w:color w:val="594A42"/>
          <w:sz w:val="20"/>
          <w:szCs w:val="20"/>
          <w:lang w:eastAsia="nb-NO"/>
        </w:rPr>
        <w:t>ette er en tur som egner seg for barn i alle aldre. Store deler av året vil det også være mulighet å kunne ta seg nesten helt frem hit med vogn også</w:t>
      </w:r>
    </w:p>
    <w:p w14:paraId="64313AA9" w14:textId="73C978D0" w:rsidR="00C33915" w:rsidRDefault="007E150E" w:rsidP="00CA6AB4">
      <w:pPr>
        <w:pStyle w:val="Listeavsnitt"/>
        <w:numPr>
          <w:ilvl w:val="0"/>
          <w:numId w:val="1"/>
        </w:numPr>
        <w:shd w:val="clear" w:color="auto" w:fill="FFFFFF"/>
        <w:spacing w:after="360"/>
        <w:textAlignment w:val="baseline"/>
        <w:rPr>
          <w:rFonts w:ascii="Comic Sans MS" w:hAnsi="Comic Sans MS" w:cs="Arial"/>
          <w:color w:val="594A42"/>
          <w:sz w:val="20"/>
          <w:szCs w:val="20"/>
          <w:lang w:eastAsia="nb-NO"/>
        </w:rPr>
      </w:pPr>
      <w:r>
        <w:rPr>
          <w:rFonts w:ascii="Comic Sans MS" w:hAnsi="Comic Sans MS" w:cs="Arial"/>
          <w:color w:val="594A42"/>
          <w:sz w:val="20"/>
          <w:szCs w:val="20"/>
          <w:lang w:eastAsia="nb-NO"/>
        </w:rPr>
        <w:t xml:space="preserve">En voksen skal alltid ta en titt/sjekk av turmålets område og se etter skarpe </w:t>
      </w:r>
    </w:p>
    <w:p w14:paraId="488BA1B5" w14:textId="736BE809" w:rsidR="008A3EF6" w:rsidRPr="008A3EF6" w:rsidRDefault="007E150E" w:rsidP="008A3EF6">
      <w:pPr>
        <w:pStyle w:val="Listeavsnitt"/>
        <w:shd w:val="clear" w:color="auto" w:fill="FFFFFF"/>
        <w:spacing w:after="360"/>
        <w:textAlignment w:val="baseline"/>
        <w:rPr>
          <w:rFonts w:ascii="Comic Sans MS" w:hAnsi="Comic Sans MS" w:cs="Arial"/>
          <w:color w:val="594A42"/>
          <w:sz w:val="20"/>
          <w:szCs w:val="20"/>
          <w:lang w:eastAsia="nb-NO"/>
        </w:rPr>
      </w:pPr>
      <w:r>
        <w:rPr>
          <w:rFonts w:ascii="Comic Sans MS" w:hAnsi="Comic Sans MS" w:cs="Arial"/>
          <w:color w:val="594A42"/>
          <w:sz w:val="20"/>
          <w:szCs w:val="20"/>
          <w:lang w:eastAsia="nb-NO"/>
        </w:rPr>
        <w:t>gjenstander, farlig søppel, knust glass mm før barna kan få leke fritt.</w:t>
      </w:r>
    </w:p>
    <w:p w14:paraId="2AC209C1" w14:textId="312D7DCF" w:rsidR="008A3EF6" w:rsidRPr="008A3EF6" w:rsidRDefault="00CA6AB4" w:rsidP="008A3EF6">
      <w:pPr>
        <w:pStyle w:val="Listeavsnitt"/>
        <w:numPr>
          <w:ilvl w:val="0"/>
          <w:numId w:val="1"/>
        </w:numPr>
        <w:shd w:val="clear" w:color="auto" w:fill="FFFFFF"/>
        <w:spacing w:after="360"/>
        <w:textAlignment w:val="baseline"/>
        <w:rPr>
          <w:rFonts w:ascii="Comic Sans MS" w:hAnsi="Comic Sans MS" w:cs="Arial"/>
          <w:b/>
          <w:color w:val="594A42"/>
          <w:sz w:val="20"/>
          <w:szCs w:val="20"/>
          <w:lang w:eastAsia="nb-NO"/>
        </w:rPr>
      </w:pPr>
      <w:r w:rsidRPr="00002B90">
        <w:rPr>
          <w:rFonts w:ascii="Comic Sans MS" w:hAnsi="Comic Sans MS" w:cs="Arial"/>
          <w:b/>
          <w:color w:val="594A42"/>
          <w:sz w:val="20"/>
          <w:szCs w:val="20"/>
          <w:lang w:eastAsia="nb-NO"/>
        </w:rPr>
        <w:t>Det være foretatt en ROS-analyse</w:t>
      </w:r>
      <w:r w:rsidR="00002B90" w:rsidRPr="00002B90">
        <w:rPr>
          <w:rFonts w:ascii="Comic Sans MS" w:hAnsi="Comic Sans MS" w:cs="Arial"/>
          <w:b/>
          <w:color w:val="594A42"/>
          <w:sz w:val="20"/>
          <w:szCs w:val="20"/>
          <w:lang w:eastAsia="nb-NO"/>
        </w:rPr>
        <w:t>. Dette er særdeles viktig når vi tar turen til hav og vann.</w:t>
      </w:r>
    </w:p>
    <w:p w14:paraId="3B62BE98" w14:textId="5A934142" w:rsidR="008A3EF6" w:rsidRDefault="008A3EF6" w:rsidP="008A3EF6">
      <w:pPr>
        <w:pStyle w:val="Listeavsnitt"/>
        <w:numPr>
          <w:ilvl w:val="0"/>
          <w:numId w:val="1"/>
        </w:numPr>
        <w:shd w:val="clear" w:color="auto" w:fill="FFFFFF"/>
        <w:spacing w:after="360"/>
        <w:textAlignment w:val="baseline"/>
        <w:rPr>
          <w:rFonts w:ascii="Comic Sans MS" w:hAnsi="Comic Sans MS" w:cs="Arial"/>
          <w:b/>
          <w:color w:val="594A42"/>
          <w:sz w:val="20"/>
          <w:szCs w:val="20"/>
          <w:lang w:eastAsia="nb-NO"/>
        </w:rPr>
      </w:pPr>
      <w:r>
        <w:rPr>
          <w:rFonts w:ascii="Comic Sans MS" w:hAnsi="Comic Sans MS" w:cs="Arial"/>
          <w:b/>
          <w:color w:val="594A42"/>
          <w:sz w:val="20"/>
          <w:szCs w:val="20"/>
          <w:lang w:eastAsia="nb-NO"/>
        </w:rPr>
        <w:t>Vis varsomhet på sv</w:t>
      </w:r>
      <w:r w:rsidR="007C7F5C">
        <w:rPr>
          <w:rFonts w:ascii="Comic Sans MS" w:hAnsi="Comic Sans MS" w:cs="Arial"/>
          <w:b/>
          <w:color w:val="594A42"/>
          <w:sz w:val="20"/>
          <w:szCs w:val="20"/>
          <w:lang w:eastAsia="nb-NO"/>
        </w:rPr>
        <w:t>a</w:t>
      </w:r>
      <w:r>
        <w:rPr>
          <w:rFonts w:ascii="Comic Sans MS" w:hAnsi="Comic Sans MS" w:cs="Arial"/>
          <w:b/>
          <w:color w:val="594A42"/>
          <w:sz w:val="20"/>
          <w:szCs w:val="20"/>
          <w:lang w:eastAsia="nb-NO"/>
        </w:rPr>
        <w:t>bergene. De kan være glatte.</w:t>
      </w:r>
    </w:p>
    <w:p w14:paraId="61503565" w14:textId="063AFFE9" w:rsidR="00D33488" w:rsidRPr="008A3EF6" w:rsidRDefault="00D33488" w:rsidP="008A3EF6">
      <w:pPr>
        <w:pStyle w:val="Listeavsnitt"/>
        <w:numPr>
          <w:ilvl w:val="0"/>
          <w:numId w:val="1"/>
        </w:numPr>
        <w:shd w:val="clear" w:color="auto" w:fill="FFFFFF"/>
        <w:spacing w:after="360"/>
        <w:textAlignment w:val="baseline"/>
        <w:rPr>
          <w:rFonts w:ascii="Comic Sans MS" w:hAnsi="Comic Sans MS" w:cs="Arial"/>
          <w:b/>
          <w:color w:val="594A42"/>
          <w:sz w:val="20"/>
          <w:szCs w:val="20"/>
          <w:lang w:eastAsia="nb-NO"/>
        </w:rPr>
      </w:pPr>
      <w:r>
        <w:rPr>
          <w:rFonts w:ascii="Comic Sans MS" w:hAnsi="Comic Sans MS" w:cs="Arial"/>
          <w:color w:val="594A42"/>
          <w:sz w:val="20"/>
          <w:szCs w:val="20"/>
          <w:lang w:eastAsia="nb-NO"/>
        </w:rPr>
        <w:t>Vis respekt for de som bor der nede og ikke la barna løpe opp i deres hage.</w:t>
      </w:r>
      <w:bookmarkStart w:id="0" w:name="_GoBack"/>
      <w:bookmarkEnd w:id="0"/>
    </w:p>
    <w:p w14:paraId="254436A1" w14:textId="13652827" w:rsidR="00CA6AB4" w:rsidRPr="007E150E" w:rsidRDefault="007E150E" w:rsidP="007E150E">
      <w:pPr>
        <w:pStyle w:val="Listeavsnitt"/>
        <w:numPr>
          <w:ilvl w:val="0"/>
          <w:numId w:val="1"/>
        </w:numPr>
        <w:shd w:val="clear" w:color="auto" w:fill="FFFFFF"/>
        <w:spacing w:after="360"/>
        <w:textAlignment w:val="baseline"/>
        <w:rPr>
          <w:rFonts w:ascii="Comic Sans MS" w:hAnsi="Comic Sans MS" w:cs="Arial"/>
          <w:color w:val="594A42"/>
          <w:sz w:val="20"/>
          <w:szCs w:val="20"/>
          <w:lang w:eastAsia="nb-NO"/>
        </w:rPr>
      </w:pPr>
      <w:r>
        <w:rPr>
          <w:rFonts w:ascii="Comic Sans MS" w:hAnsi="Comic Sans MS" w:cs="Arial"/>
          <w:color w:val="594A42"/>
          <w:sz w:val="20"/>
          <w:szCs w:val="20"/>
          <w:lang w:eastAsia="nb-NO"/>
        </w:rPr>
        <w:t xml:space="preserve">Forlat alltid turmålet slik du ønsker å finne det igjen selv </w:t>
      </w:r>
      <w:r w:rsidRPr="007E150E">
        <w:rPr>
          <w:rFonts w:ascii="Comic Sans MS" w:hAnsi="Comic Sans MS" w:cs="Arial"/>
          <w:color w:val="594A42"/>
          <w:sz w:val="20"/>
          <w:szCs w:val="20"/>
          <w:lang w:eastAsia="nb-NO"/>
        </w:rPr>
        <w:sym w:font="Wingdings" w:char="F04A"/>
      </w:r>
    </w:p>
    <w:p w14:paraId="4A3EA552" w14:textId="77777777" w:rsidR="00061038" w:rsidRDefault="00D33488"/>
    <w:sectPr w:rsidR="00061038" w:rsidSect="00447E9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C37E7"/>
    <w:multiLevelType w:val="hybridMultilevel"/>
    <w:tmpl w:val="EEFE3B82"/>
    <w:lvl w:ilvl="0" w:tplc="248EA40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202"/>
    <w:multiLevelType w:val="hybridMultilevel"/>
    <w:tmpl w:val="E40C4184"/>
    <w:lvl w:ilvl="0" w:tplc="1A824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FA2"/>
    <w:rsid w:val="00002B90"/>
    <w:rsid w:val="001655B5"/>
    <w:rsid w:val="001C4776"/>
    <w:rsid w:val="001F1430"/>
    <w:rsid w:val="00447E94"/>
    <w:rsid w:val="004B4ECB"/>
    <w:rsid w:val="007C7F5C"/>
    <w:rsid w:val="007E150E"/>
    <w:rsid w:val="008A3EF6"/>
    <w:rsid w:val="008D54B5"/>
    <w:rsid w:val="009066DB"/>
    <w:rsid w:val="00985AFF"/>
    <w:rsid w:val="00A56F20"/>
    <w:rsid w:val="00A927D7"/>
    <w:rsid w:val="00B26E11"/>
    <w:rsid w:val="00B85252"/>
    <w:rsid w:val="00BE5CB5"/>
    <w:rsid w:val="00C137EF"/>
    <w:rsid w:val="00C33915"/>
    <w:rsid w:val="00CA6AB4"/>
    <w:rsid w:val="00D33488"/>
    <w:rsid w:val="00D5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45FE6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link w:val="Overskrift3Tegn"/>
    <w:uiPriority w:val="9"/>
    <w:qFormat/>
    <w:rsid w:val="00D52FA2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D52FA2"/>
    <w:rPr>
      <w:rFonts w:ascii="Times New Roman" w:hAnsi="Times New Roman" w:cs="Times New Roman"/>
      <w:b/>
      <w:bCs/>
      <w:sz w:val="27"/>
      <w:szCs w:val="27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D52FA2"/>
    <w:pPr>
      <w:spacing w:before="100" w:beforeAutospacing="1" w:after="100" w:afterAutospacing="1"/>
    </w:pPr>
    <w:rPr>
      <w:rFonts w:ascii="Times New Roman" w:hAnsi="Times New Roman" w:cs="Times New Roman"/>
      <w:lang w:eastAsia="nb-NO"/>
    </w:rPr>
  </w:style>
  <w:style w:type="character" w:styleId="Sterk">
    <w:name w:val="Strong"/>
    <w:basedOn w:val="Standardskriftforavsnitt"/>
    <w:uiPriority w:val="22"/>
    <w:qFormat/>
    <w:rsid w:val="00D52FA2"/>
    <w:rPr>
      <w:b/>
      <w:bCs/>
    </w:rPr>
  </w:style>
  <w:style w:type="paragraph" w:styleId="Listeavsnitt">
    <w:name w:val="List Paragraph"/>
    <w:basedOn w:val="Normal"/>
    <w:uiPriority w:val="34"/>
    <w:qFormat/>
    <w:rsid w:val="00CA6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6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203</Words>
  <Characters>1081</Characters>
  <Application>Microsoft Macintosh Word</Application>
  <DocSecurity>0</DocSecurity>
  <Lines>9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    NAUSTET</vt:lpstr>
      <vt:lpstr>        Turbeskrivelse:</vt:lpstr>
    </vt:vector>
  </TitlesOfParts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Vassdal Sørensen</dc:creator>
  <cp:keywords/>
  <dc:description/>
  <cp:lastModifiedBy>Eva Vassdal Sørensen</cp:lastModifiedBy>
  <cp:revision>3</cp:revision>
  <cp:lastPrinted>2017-05-29T12:03:00Z</cp:lastPrinted>
  <dcterms:created xsi:type="dcterms:W3CDTF">2017-05-29T12:21:00Z</dcterms:created>
  <dcterms:modified xsi:type="dcterms:W3CDTF">2017-05-29T12:22:00Z</dcterms:modified>
</cp:coreProperties>
</file>