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D3F65B" w14:textId="6BB5B59A" w:rsidR="009066DB" w:rsidRDefault="001655B5" w:rsidP="00D52FA2">
      <w:pPr>
        <w:shd w:val="clear" w:color="auto" w:fill="FFFFFF"/>
        <w:spacing w:before="480" w:after="240"/>
        <w:textAlignment w:val="baseline"/>
        <w:outlineLvl w:val="2"/>
        <w:rPr>
          <w:rFonts w:ascii="Comic Sans MS" w:eastAsia="Times New Roman" w:hAnsi="Comic Sans MS" w:cs="Arial"/>
          <w:b/>
          <w:bCs/>
          <w:color w:val="594A42"/>
          <w:sz w:val="36"/>
          <w:szCs w:val="36"/>
          <w:lang w:eastAsia="nb-NO"/>
        </w:rPr>
      </w:pPr>
      <w:proofErr w:type="spellStart"/>
      <w:r>
        <w:rPr>
          <w:rFonts w:ascii="Comic Sans MS" w:eastAsia="Times New Roman" w:hAnsi="Comic Sans MS" w:cs="Arial"/>
          <w:b/>
          <w:bCs/>
          <w:color w:val="594A42"/>
          <w:sz w:val="36"/>
          <w:szCs w:val="36"/>
          <w:lang w:eastAsia="nb-NO"/>
        </w:rPr>
        <w:t>SMIHAUGEN</w:t>
      </w:r>
      <w:proofErr w:type="spellEnd"/>
      <w:r w:rsidR="00A56F20">
        <w:rPr>
          <w:rFonts w:ascii="Comic Sans MS" w:eastAsia="Times New Roman" w:hAnsi="Comic Sans MS" w:cs="Arial"/>
          <w:b/>
          <w:bCs/>
          <w:color w:val="594A42"/>
          <w:sz w:val="36"/>
          <w:szCs w:val="36"/>
          <w:lang w:eastAsia="nb-NO"/>
        </w:rPr>
        <w:t xml:space="preserve"> </w:t>
      </w:r>
    </w:p>
    <w:p w14:paraId="2E6E6F15" w14:textId="149ED295" w:rsidR="00D52FA2" w:rsidRPr="00D52FA2" w:rsidRDefault="00D52FA2" w:rsidP="00D52FA2">
      <w:pPr>
        <w:shd w:val="clear" w:color="auto" w:fill="FFFFFF"/>
        <w:spacing w:before="480" w:after="240"/>
        <w:textAlignment w:val="baseline"/>
        <w:outlineLvl w:val="2"/>
        <w:rPr>
          <w:rFonts w:ascii="Comic Sans MS" w:eastAsia="Times New Roman" w:hAnsi="Comic Sans MS" w:cs="Arial"/>
          <w:b/>
          <w:bCs/>
          <w:color w:val="594A42"/>
          <w:sz w:val="36"/>
          <w:szCs w:val="36"/>
          <w:lang w:eastAsia="nb-NO"/>
        </w:rPr>
      </w:pPr>
      <w:r w:rsidRPr="00D52FA2">
        <w:rPr>
          <w:rFonts w:ascii="Comic Sans MS" w:eastAsia="Times New Roman" w:hAnsi="Comic Sans MS" w:cs="Arial"/>
          <w:b/>
          <w:bCs/>
          <w:color w:val="594A42"/>
          <w:sz w:val="36"/>
          <w:szCs w:val="36"/>
          <w:lang w:eastAsia="nb-NO"/>
        </w:rPr>
        <w:t>Turbeskrivelse:</w:t>
      </w:r>
    </w:p>
    <w:p w14:paraId="5DA84CFF" w14:textId="77777777" w:rsidR="00D52FA2" w:rsidRPr="00D52FA2" w:rsidRDefault="00D52FA2" w:rsidP="00D52FA2">
      <w:pPr>
        <w:rPr>
          <w:rFonts w:ascii="Comic Sans MS" w:eastAsia="Times New Roman" w:hAnsi="Comic Sans MS" w:cs="Times New Roman"/>
          <w:lang w:eastAsia="nb-NO"/>
        </w:rPr>
      </w:pPr>
    </w:p>
    <w:p w14:paraId="130CEF43" w14:textId="3F22EE9A" w:rsidR="00D52FA2" w:rsidRDefault="00D52FA2" w:rsidP="001655B5">
      <w:pPr>
        <w:shd w:val="clear" w:color="auto" w:fill="FFFFFF"/>
        <w:spacing w:after="360"/>
        <w:textAlignment w:val="baseline"/>
        <w:rPr>
          <w:rFonts w:ascii="Comic Sans MS" w:hAnsi="Comic Sans MS" w:cs="Arial"/>
          <w:color w:val="594A42"/>
          <w:sz w:val="20"/>
          <w:szCs w:val="20"/>
          <w:lang w:eastAsia="nb-NO"/>
        </w:rPr>
      </w:pPr>
      <w:r w:rsidRPr="00D52FA2">
        <w:rPr>
          <w:rFonts w:ascii="Comic Sans MS" w:hAnsi="Comic Sans MS" w:cs="Arial"/>
          <w:b/>
          <w:bCs/>
          <w:color w:val="594A42"/>
          <w:sz w:val="20"/>
          <w:szCs w:val="20"/>
          <w:lang w:eastAsia="nb-NO"/>
        </w:rPr>
        <w:t>Lengde tur/retur:</w:t>
      </w:r>
      <w:r w:rsidR="007E150E">
        <w:rPr>
          <w:rFonts w:ascii="Comic Sans MS" w:hAnsi="Comic Sans MS" w:cs="Arial"/>
          <w:color w:val="594A42"/>
          <w:sz w:val="20"/>
          <w:szCs w:val="20"/>
          <w:lang w:eastAsia="nb-NO"/>
        </w:rPr>
        <w:t xml:space="preserve"> </w:t>
      </w:r>
      <w:proofErr w:type="spellStart"/>
      <w:r w:rsidR="007E150E">
        <w:rPr>
          <w:rFonts w:ascii="Comic Sans MS" w:hAnsi="Comic Sans MS" w:cs="Arial"/>
          <w:color w:val="594A42"/>
          <w:sz w:val="20"/>
          <w:szCs w:val="20"/>
          <w:lang w:eastAsia="nb-NO"/>
        </w:rPr>
        <w:t>ca</w:t>
      </w:r>
      <w:proofErr w:type="spellEnd"/>
      <w:r w:rsidR="007E150E">
        <w:rPr>
          <w:rFonts w:ascii="Comic Sans MS" w:hAnsi="Comic Sans MS" w:cs="Arial"/>
          <w:color w:val="594A42"/>
          <w:sz w:val="20"/>
          <w:szCs w:val="20"/>
          <w:lang w:eastAsia="nb-NO"/>
        </w:rPr>
        <w:t xml:space="preserve"> </w:t>
      </w:r>
      <w:r w:rsidR="001655B5">
        <w:rPr>
          <w:rFonts w:ascii="Comic Sans MS" w:hAnsi="Comic Sans MS" w:cs="Arial"/>
          <w:color w:val="594A42"/>
          <w:sz w:val="20"/>
          <w:szCs w:val="20"/>
          <w:lang w:eastAsia="nb-NO"/>
        </w:rPr>
        <w:t xml:space="preserve">0,5 </w:t>
      </w:r>
      <w:r w:rsidRPr="00D52FA2">
        <w:rPr>
          <w:rFonts w:ascii="Comic Sans MS" w:hAnsi="Comic Sans MS" w:cs="Arial"/>
          <w:color w:val="594A42"/>
          <w:sz w:val="20"/>
          <w:szCs w:val="20"/>
          <w:lang w:eastAsia="nb-NO"/>
        </w:rPr>
        <w:t>km </w:t>
      </w:r>
      <w:r w:rsidRPr="00D52FA2">
        <w:rPr>
          <w:rFonts w:ascii="Comic Sans MS" w:hAnsi="Comic Sans MS" w:cs="Arial"/>
          <w:color w:val="594A42"/>
          <w:sz w:val="20"/>
          <w:szCs w:val="20"/>
          <w:lang w:eastAsia="nb-NO"/>
        </w:rPr>
        <w:br/>
      </w:r>
      <w:r w:rsidRPr="00D52FA2">
        <w:rPr>
          <w:rFonts w:ascii="Comic Sans MS" w:hAnsi="Comic Sans MS" w:cs="Arial"/>
          <w:b/>
          <w:bCs/>
          <w:color w:val="594A42"/>
          <w:sz w:val="20"/>
          <w:szCs w:val="20"/>
          <w:lang w:eastAsia="nb-NO"/>
        </w:rPr>
        <w:t>Tidsbruk:</w:t>
      </w:r>
      <w:r w:rsidRPr="00D52FA2">
        <w:rPr>
          <w:rFonts w:ascii="Comic Sans MS" w:hAnsi="Comic Sans MS" w:cs="Arial"/>
          <w:color w:val="594A42"/>
          <w:sz w:val="20"/>
          <w:szCs w:val="20"/>
          <w:lang w:eastAsia="nb-NO"/>
        </w:rPr>
        <w:t> </w:t>
      </w:r>
      <w:r w:rsidR="001655B5">
        <w:rPr>
          <w:rFonts w:ascii="Comic Sans MS" w:hAnsi="Comic Sans MS" w:cs="Arial"/>
          <w:color w:val="594A42"/>
          <w:sz w:val="20"/>
          <w:szCs w:val="20"/>
          <w:lang w:eastAsia="nb-NO"/>
        </w:rPr>
        <w:t>10-15 min (avhengig av barnas alder)</w:t>
      </w:r>
      <w:r w:rsidR="001655B5" w:rsidRPr="00D52FA2">
        <w:rPr>
          <w:rFonts w:ascii="Comic Sans MS" w:hAnsi="Comic Sans MS" w:cs="Arial"/>
          <w:color w:val="594A42"/>
          <w:sz w:val="20"/>
          <w:szCs w:val="20"/>
          <w:lang w:eastAsia="nb-NO"/>
        </w:rPr>
        <w:t xml:space="preserve"> </w:t>
      </w:r>
      <w:r w:rsidRPr="00D52FA2">
        <w:rPr>
          <w:rFonts w:ascii="Comic Sans MS" w:hAnsi="Comic Sans MS" w:cs="Arial"/>
          <w:color w:val="594A42"/>
          <w:sz w:val="20"/>
          <w:szCs w:val="20"/>
          <w:lang w:eastAsia="nb-NO"/>
        </w:rPr>
        <w:br/>
      </w:r>
      <w:r w:rsidRPr="00D52FA2">
        <w:rPr>
          <w:rFonts w:ascii="Comic Sans MS" w:hAnsi="Comic Sans MS" w:cs="Arial"/>
          <w:b/>
          <w:bCs/>
          <w:color w:val="594A42"/>
          <w:sz w:val="20"/>
          <w:szCs w:val="20"/>
          <w:lang w:eastAsia="nb-NO"/>
        </w:rPr>
        <w:t>Vanskelighetsgrad:</w:t>
      </w:r>
      <w:r w:rsidRPr="00D52FA2">
        <w:rPr>
          <w:rFonts w:ascii="Comic Sans MS" w:hAnsi="Comic Sans MS" w:cs="Arial"/>
          <w:color w:val="594A42"/>
          <w:sz w:val="20"/>
          <w:szCs w:val="20"/>
          <w:lang w:eastAsia="nb-NO"/>
        </w:rPr>
        <w:t> Lav</w:t>
      </w:r>
      <w:r w:rsidRPr="00D52FA2">
        <w:rPr>
          <w:rFonts w:ascii="Comic Sans MS" w:hAnsi="Comic Sans MS" w:cs="Arial"/>
          <w:color w:val="594A42"/>
          <w:sz w:val="20"/>
          <w:szCs w:val="20"/>
          <w:lang w:eastAsia="nb-NO"/>
        </w:rPr>
        <w:br/>
      </w:r>
      <w:r w:rsidRPr="00D52FA2">
        <w:rPr>
          <w:rFonts w:ascii="Comic Sans MS" w:hAnsi="Comic Sans MS" w:cs="Arial"/>
          <w:b/>
          <w:bCs/>
          <w:color w:val="594A42"/>
          <w:sz w:val="20"/>
          <w:szCs w:val="20"/>
          <w:lang w:eastAsia="nb-NO"/>
        </w:rPr>
        <w:t>Høyde:</w:t>
      </w:r>
      <w:r w:rsidR="009066DB">
        <w:rPr>
          <w:rFonts w:ascii="Comic Sans MS" w:hAnsi="Comic Sans MS" w:cs="Arial"/>
          <w:color w:val="594A42"/>
          <w:sz w:val="20"/>
          <w:szCs w:val="20"/>
          <w:lang w:eastAsia="nb-NO"/>
        </w:rPr>
        <w:t> </w:t>
      </w:r>
      <w:r w:rsidR="001655B5">
        <w:rPr>
          <w:rFonts w:ascii="Comic Sans MS" w:hAnsi="Comic Sans MS" w:cs="Arial"/>
          <w:color w:val="594A42"/>
          <w:sz w:val="20"/>
          <w:szCs w:val="20"/>
          <w:lang w:eastAsia="nb-NO"/>
        </w:rPr>
        <w:t>....</w:t>
      </w:r>
      <w:r w:rsidR="001655B5" w:rsidRPr="00D52FA2">
        <w:rPr>
          <w:rFonts w:ascii="Comic Sans MS" w:hAnsi="Comic Sans MS" w:cs="Arial"/>
          <w:color w:val="594A42"/>
          <w:sz w:val="20"/>
          <w:szCs w:val="20"/>
          <w:lang w:eastAsia="nb-NO"/>
        </w:rPr>
        <w:t xml:space="preserve"> </w:t>
      </w:r>
      <w:r w:rsidRPr="00D52FA2">
        <w:rPr>
          <w:rFonts w:ascii="Comic Sans MS" w:hAnsi="Comic Sans MS" w:cs="Arial"/>
          <w:color w:val="594A42"/>
          <w:sz w:val="20"/>
          <w:szCs w:val="20"/>
          <w:lang w:eastAsia="nb-NO"/>
        </w:rPr>
        <w:br/>
      </w:r>
      <w:r w:rsidRPr="00D52FA2">
        <w:rPr>
          <w:rFonts w:ascii="Comic Sans MS" w:eastAsia="PMingLiU" w:hAnsi="Comic Sans MS" w:cs="PMingLiU"/>
          <w:color w:val="594A42"/>
          <w:sz w:val="20"/>
          <w:szCs w:val="20"/>
          <w:lang w:eastAsia="nb-NO"/>
        </w:rPr>
        <w:br/>
      </w:r>
      <w:r w:rsidRPr="00D52FA2">
        <w:rPr>
          <w:rFonts w:ascii="Comic Sans MS" w:hAnsi="Comic Sans MS" w:cs="Arial"/>
          <w:b/>
          <w:bCs/>
          <w:color w:val="594A42"/>
          <w:sz w:val="20"/>
          <w:szCs w:val="20"/>
          <w:lang w:eastAsia="nb-NO"/>
        </w:rPr>
        <w:t>Rutebeskrivelse:</w:t>
      </w:r>
      <w:r w:rsidRPr="00D52FA2">
        <w:rPr>
          <w:rFonts w:ascii="Comic Sans MS" w:hAnsi="Comic Sans MS" w:cs="Arial"/>
          <w:color w:val="594A42"/>
          <w:sz w:val="20"/>
          <w:szCs w:val="20"/>
          <w:lang w:eastAsia="nb-NO"/>
        </w:rPr>
        <w:br/>
      </w:r>
      <w:r w:rsidR="001655B5">
        <w:rPr>
          <w:rFonts w:ascii="Comic Sans MS" w:hAnsi="Comic Sans MS" w:cs="Arial"/>
          <w:color w:val="594A42"/>
          <w:sz w:val="20"/>
          <w:szCs w:val="20"/>
          <w:lang w:eastAsia="nb-NO"/>
        </w:rPr>
        <w:t xml:space="preserve">Gå over veien ned mot Holmenveien. Sving av til høyre like etter avkjørsel opp mot Agenda </w:t>
      </w:r>
      <w:proofErr w:type="spellStart"/>
      <w:r w:rsidR="001655B5">
        <w:rPr>
          <w:rFonts w:ascii="Comic Sans MS" w:hAnsi="Comic Sans MS" w:cs="Arial"/>
          <w:color w:val="594A42"/>
          <w:sz w:val="20"/>
          <w:szCs w:val="20"/>
          <w:lang w:eastAsia="nb-NO"/>
        </w:rPr>
        <w:t>dvs</w:t>
      </w:r>
      <w:proofErr w:type="spellEnd"/>
      <w:r w:rsidR="001655B5">
        <w:rPr>
          <w:rFonts w:ascii="Comic Sans MS" w:hAnsi="Comic Sans MS" w:cs="Arial"/>
          <w:color w:val="594A42"/>
          <w:sz w:val="20"/>
          <w:szCs w:val="20"/>
          <w:lang w:eastAsia="nb-NO"/>
        </w:rPr>
        <w:t xml:space="preserve"> like før første bolighus. Følg natursti bort til naustene. Her kan du velge om du vil klatre opp på </w:t>
      </w:r>
      <w:proofErr w:type="spellStart"/>
      <w:r w:rsidR="001655B5">
        <w:rPr>
          <w:rFonts w:ascii="Comic Sans MS" w:hAnsi="Comic Sans MS" w:cs="Arial"/>
          <w:color w:val="594A42"/>
          <w:sz w:val="20"/>
          <w:szCs w:val="20"/>
          <w:lang w:eastAsia="nb-NO"/>
        </w:rPr>
        <w:t>Smihaugen</w:t>
      </w:r>
      <w:proofErr w:type="spellEnd"/>
      <w:r w:rsidR="001655B5">
        <w:rPr>
          <w:rFonts w:ascii="Comic Sans MS" w:hAnsi="Comic Sans MS" w:cs="Arial"/>
          <w:color w:val="594A42"/>
          <w:sz w:val="20"/>
          <w:szCs w:val="20"/>
          <w:lang w:eastAsia="nb-NO"/>
        </w:rPr>
        <w:t xml:space="preserve"> like ved de første naustene, eller om du vil følge sti opp mellom de to siste naustene for så å svinge opp mot høyre og gå opp den lille bakken.</w:t>
      </w:r>
    </w:p>
    <w:p w14:paraId="4B2966A6" w14:textId="6770DE83" w:rsidR="001655B5" w:rsidRDefault="001655B5" w:rsidP="001655B5">
      <w:pPr>
        <w:shd w:val="clear" w:color="auto" w:fill="FFFFFF"/>
        <w:spacing w:after="360"/>
        <w:textAlignment w:val="baseline"/>
        <w:rPr>
          <w:rFonts w:ascii="Comic Sans MS" w:hAnsi="Comic Sans MS" w:cs="Arial"/>
          <w:color w:val="594A42"/>
          <w:sz w:val="20"/>
          <w:szCs w:val="20"/>
          <w:lang w:eastAsia="nb-NO"/>
        </w:rPr>
      </w:pPr>
      <w:r>
        <w:rPr>
          <w:rFonts w:ascii="Comic Sans MS" w:hAnsi="Comic Sans MS" w:cs="Arial"/>
          <w:color w:val="594A42"/>
          <w:sz w:val="20"/>
          <w:szCs w:val="20"/>
          <w:lang w:eastAsia="nb-NO"/>
        </w:rPr>
        <w:t>Her opp vil du finne en gapahuk, og et grillsted.</w:t>
      </w:r>
    </w:p>
    <w:p w14:paraId="606395A6" w14:textId="77777777" w:rsidR="001655B5" w:rsidRDefault="001655B5" w:rsidP="001655B5">
      <w:pPr>
        <w:shd w:val="clear" w:color="auto" w:fill="FFFFFF"/>
        <w:spacing w:after="360"/>
        <w:textAlignment w:val="baseline"/>
        <w:rPr>
          <w:rFonts w:ascii="Comic Sans MS" w:hAnsi="Comic Sans MS" w:cs="Arial"/>
          <w:color w:val="594A42"/>
          <w:sz w:val="20"/>
          <w:szCs w:val="20"/>
          <w:lang w:eastAsia="nb-NO"/>
        </w:rPr>
      </w:pPr>
    </w:p>
    <w:p w14:paraId="5983C5A4" w14:textId="60385033" w:rsidR="001F1430" w:rsidRDefault="00C33915" w:rsidP="00D52FA2">
      <w:pPr>
        <w:shd w:val="clear" w:color="auto" w:fill="FFFFFF"/>
        <w:spacing w:after="360"/>
        <w:textAlignment w:val="baseline"/>
        <w:rPr>
          <w:rFonts w:ascii="Comic Sans MS" w:hAnsi="Comic Sans MS" w:cs="Arial"/>
          <w:color w:val="594A42"/>
          <w:sz w:val="20"/>
          <w:szCs w:val="20"/>
          <w:lang w:eastAsia="nb-NO"/>
        </w:rPr>
      </w:pPr>
      <w:r>
        <w:rPr>
          <w:rFonts w:ascii="Comic Sans MS" w:hAnsi="Comic Sans MS" w:cs="Arial"/>
          <w:noProof/>
          <w:color w:val="594A42"/>
          <w:sz w:val="20"/>
          <w:szCs w:val="20"/>
          <w:lang w:eastAsia="nb-NO"/>
        </w:rPr>
        <w:drawing>
          <wp:inline distT="0" distB="0" distL="0" distR="0" wp14:anchorId="7BFCDB69" wp14:editId="021469F3">
            <wp:extent cx="3266825" cy="4355888"/>
            <wp:effectExtent l="0" t="0" r="10160" b="0"/>
            <wp:docPr id="6" name="Bilde 6" descr="../Pictures/Bilder-bibliotek.photoslibrary/Thumbnails/2014/04/20/20140420-202232/FL0jvIpPRAiqOwKdutrLug/IMG_5217_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Pictures/Bilder-bibliotek.photoslibrary/Thumbnails/2014/04/20/20140420-202232/FL0jvIpPRAiqOwKdutrLug/IMG_5217_102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3303" cy="440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E13643" w14:textId="3A2CEBD5" w:rsidR="00B85252" w:rsidRDefault="00B85252" w:rsidP="00D52FA2">
      <w:pPr>
        <w:shd w:val="clear" w:color="auto" w:fill="FFFFFF"/>
        <w:spacing w:after="360"/>
        <w:textAlignment w:val="baseline"/>
        <w:rPr>
          <w:rFonts w:ascii="Comic Sans MS" w:hAnsi="Comic Sans MS" w:cs="Arial"/>
          <w:color w:val="594A42"/>
          <w:sz w:val="20"/>
          <w:szCs w:val="20"/>
          <w:lang w:eastAsia="nb-NO"/>
        </w:rPr>
      </w:pPr>
    </w:p>
    <w:p w14:paraId="720E39F1" w14:textId="480D300A" w:rsidR="00CA6AB4" w:rsidRDefault="00CA6AB4" w:rsidP="00D52FA2">
      <w:pPr>
        <w:shd w:val="clear" w:color="auto" w:fill="FFFFFF"/>
        <w:spacing w:after="360"/>
        <w:textAlignment w:val="baseline"/>
        <w:rPr>
          <w:rFonts w:ascii="Comic Sans MS" w:hAnsi="Comic Sans MS" w:cs="Arial"/>
          <w:color w:val="594A42"/>
          <w:sz w:val="20"/>
          <w:szCs w:val="20"/>
          <w:lang w:eastAsia="nb-NO"/>
        </w:rPr>
      </w:pPr>
    </w:p>
    <w:p w14:paraId="0E240A60" w14:textId="1FC3CF09" w:rsidR="00CA6AB4" w:rsidRDefault="007E150E" w:rsidP="00D52FA2">
      <w:pPr>
        <w:shd w:val="clear" w:color="auto" w:fill="FFFFFF"/>
        <w:spacing w:after="360"/>
        <w:textAlignment w:val="baseline"/>
        <w:rPr>
          <w:rFonts w:ascii="Comic Sans MS" w:hAnsi="Comic Sans MS" w:cs="Arial"/>
          <w:color w:val="594A42"/>
          <w:sz w:val="20"/>
          <w:szCs w:val="20"/>
          <w:lang w:eastAsia="nb-NO"/>
        </w:rPr>
      </w:pPr>
      <w:r>
        <w:rPr>
          <w:rFonts w:ascii="Comic Sans MS" w:hAnsi="Comic Sans MS" w:cs="Arial"/>
          <w:color w:val="594A42"/>
          <w:sz w:val="20"/>
          <w:szCs w:val="20"/>
          <w:lang w:eastAsia="nb-NO"/>
        </w:rPr>
        <w:t xml:space="preserve">I forkant av </w:t>
      </w:r>
      <w:r w:rsidR="00CA6AB4">
        <w:rPr>
          <w:rFonts w:ascii="Comic Sans MS" w:hAnsi="Comic Sans MS" w:cs="Arial"/>
          <w:color w:val="594A42"/>
          <w:sz w:val="20"/>
          <w:szCs w:val="20"/>
          <w:lang w:eastAsia="nb-NO"/>
        </w:rPr>
        <w:t>tur:</w:t>
      </w:r>
    </w:p>
    <w:p w14:paraId="3CF8B8FD" w14:textId="77EF9B64" w:rsidR="007E150E" w:rsidRDefault="007E150E" w:rsidP="00D52FA2">
      <w:pPr>
        <w:shd w:val="clear" w:color="auto" w:fill="FFFFFF"/>
        <w:spacing w:after="360"/>
        <w:textAlignment w:val="baseline"/>
        <w:rPr>
          <w:rFonts w:ascii="Comic Sans MS" w:hAnsi="Comic Sans MS" w:cs="Arial"/>
          <w:color w:val="594A42"/>
          <w:sz w:val="20"/>
          <w:szCs w:val="20"/>
          <w:lang w:eastAsia="nb-NO"/>
        </w:rPr>
      </w:pPr>
      <w:r>
        <w:rPr>
          <w:rFonts w:ascii="Comic Sans MS" w:hAnsi="Comic Sans MS" w:cs="Arial"/>
          <w:color w:val="594A42"/>
          <w:sz w:val="20"/>
          <w:szCs w:val="20"/>
          <w:lang w:eastAsia="nb-NO"/>
        </w:rPr>
        <w:t>Dette er en tur som egner seg for barn i alle aldre. Store deler av året vil det også være mulighet å kunne ta seg nesten helt frem hit med vogn også</w:t>
      </w:r>
    </w:p>
    <w:p w14:paraId="28AC446B" w14:textId="77777777" w:rsidR="00C33915" w:rsidRDefault="007E150E" w:rsidP="00CA6AB4">
      <w:pPr>
        <w:pStyle w:val="Listeavsnitt"/>
        <w:numPr>
          <w:ilvl w:val="0"/>
          <w:numId w:val="1"/>
        </w:numPr>
        <w:shd w:val="clear" w:color="auto" w:fill="FFFFFF"/>
        <w:spacing w:after="360"/>
        <w:textAlignment w:val="baseline"/>
        <w:rPr>
          <w:rFonts w:ascii="Comic Sans MS" w:hAnsi="Comic Sans MS" w:cs="Arial"/>
          <w:color w:val="594A42"/>
          <w:sz w:val="20"/>
          <w:szCs w:val="20"/>
          <w:lang w:eastAsia="nb-NO"/>
        </w:rPr>
      </w:pPr>
      <w:r>
        <w:rPr>
          <w:rFonts w:ascii="Comic Sans MS" w:hAnsi="Comic Sans MS" w:cs="Arial"/>
          <w:color w:val="594A42"/>
          <w:sz w:val="20"/>
          <w:szCs w:val="20"/>
          <w:lang w:eastAsia="nb-NO"/>
        </w:rPr>
        <w:t xml:space="preserve">Vi opplever ofte at dette stedet er forsøplet. Ta derfor med plasthansker og søppelpose. </w:t>
      </w:r>
    </w:p>
    <w:p w14:paraId="64313AA9" w14:textId="73C978D0" w:rsidR="00C33915" w:rsidRDefault="007E150E" w:rsidP="00CA6AB4">
      <w:pPr>
        <w:pStyle w:val="Listeavsnitt"/>
        <w:numPr>
          <w:ilvl w:val="0"/>
          <w:numId w:val="1"/>
        </w:numPr>
        <w:shd w:val="clear" w:color="auto" w:fill="FFFFFF"/>
        <w:spacing w:after="360"/>
        <w:textAlignment w:val="baseline"/>
        <w:rPr>
          <w:rFonts w:ascii="Comic Sans MS" w:hAnsi="Comic Sans MS" w:cs="Arial"/>
          <w:color w:val="594A42"/>
          <w:sz w:val="20"/>
          <w:szCs w:val="20"/>
          <w:lang w:eastAsia="nb-NO"/>
        </w:rPr>
      </w:pPr>
      <w:r>
        <w:rPr>
          <w:rFonts w:ascii="Comic Sans MS" w:hAnsi="Comic Sans MS" w:cs="Arial"/>
          <w:color w:val="594A42"/>
          <w:sz w:val="20"/>
          <w:szCs w:val="20"/>
          <w:lang w:eastAsia="nb-NO"/>
        </w:rPr>
        <w:t xml:space="preserve">En voksen skal alltid ta en titt/sjekk av turmålets område og se etter skarpe </w:t>
      </w:r>
    </w:p>
    <w:p w14:paraId="4F41AAD9" w14:textId="4FA445C1" w:rsidR="00CA6AB4" w:rsidRDefault="007E150E" w:rsidP="00C33915">
      <w:pPr>
        <w:pStyle w:val="Listeavsnitt"/>
        <w:shd w:val="clear" w:color="auto" w:fill="FFFFFF"/>
        <w:spacing w:after="360"/>
        <w:textAlignment w:val="baseline"/>
        <w:rPr>
          <w:rFonts w:ascii="Comic Sans MS" w:hAnsi="Comic Sans MS" w:cs="Arial"/>
          <w:color w:val="594A42"/>
          <w:sz w:val="20"/>
          <w:szCs w:val="20"/>
          <w:lang w:eastAsia="nb-NO"/>
        </w:rPr>
      </w:pPr>
      <w:r>
        <w:rPr>
          <w:rFonts w:ascii="Comic Sans MS" w:hAnsi="Comic Sans MS" w:cs="Arial"/>
          <w:color w:val="594A42"/>
          <w:sz w:val="20"/>
          <w:szCs w:val="20"/>
          <w:lang w:eastAsia="nb-NO"/>
        </w:rPr>
        <w:t>gjenstander, farlig søppel, knust glass mm før barna kan få leke fritt.</w:t>
      </w:r>
    </w:p>
    <w:p w14:paraId="132CA965" w14:textId="4FD222BC" w:rsidR="00C33915" w:rsidRPr="00C33915" w:rsidRDefault="00C33915" w:rsidP="00C33915">
      <w:pPr>
        <w:pStyle w:val="Listeavsnitt"/>
        <w:numPr>
          <w:ilvl w:val="0"/>
          <w:numId w:val="1"/>
        </w:numPr>
        <w:shd w:val="clear" w:color="auto" w:fill="FFFFFF"/>
        <w:spacing w:after="360"/>
        <w:textAlignment w:val="baseline"/>
        <w:rPr>
          <w:rFonts w:ascii="Comic Sans MS" w:hAnsi="Comic Sans MS" w:cs="Arial"/>
          <w:color w:val="594A42"/>
          <w:sz w:val="20"/>
          <w:szCs w:val="20"/>
          <w:lang w:eastAsia="nb-NO"/>
        </w:rPr>
      </w:pPr>
      <w:r>
        <w:rPr>
          <w:rFonts w:ascii="Comic Sans MS" w:hAnsi="Comic Sans MS" w:cs="Arial"/>
          <w:color w:val="594A42"/>
          <w:sz w:val="20"/>
          <w:szCs w:val="20"/>
          <w:lang w:eastAsia="nb-NO"/>
        </w:rPr>
        <w:t>Sjekk tauene som er hengt opp mellom trærne – er de forsvarlig festet og sjekk at ikke barn kan skade seg/h</w:t>
      </w:r>
      <w:bookmarkStart w:id="0" w:name="_GoBack"/>
      <w:bookmarkEnd w:id="0"/>
      <w:r>
        <w:rPr>
          <w:rFonts w:ascii="Comic Sans MS" w:hAnsi="Comic Sans MS" w:cs="Arial"/>
          <w:color w:val="594A42"/>
          <w:sz w:val="20"/>
          <w:szCs w:val="20"/>
          <w:lang w:eastAsia="nb-NO"/>
        </w:rPr>
        <w:t>enge seg fast i dem.</w:t>
      </w:r>
    </w:p>
    <w:p w14:paraId="44EF4EC6" w14:textId="58F30D44" w:rsidR="00CA6AB4" w:rsidRDefault="00CA6AB4" w:rsidP="00CA6AB4">
      <w:pPr>
        <w:pStyle w:val="Listeavsnitt"/>
        <w:numPr>
          <w:ilvl w:val="0"/>
          <w:numId w:val="1"/>
        </w:numPr>
        <w:shd w:val="clear" w:color="auto" w:fill="FFFFFF"/>
        <w:spacing w:after="360"/>
        <w:textAlignment w:val="baseline"/>
        <w:rPr>
          <w:rFonts w:ascii="Comic Sans MS" w:hAnsi="Comic Sans MS" w:cs="Arial"/>
          <w:color w:val="594A42"/>
          <w:sz w:val="20"/>
          <w:szCs w:val="20"/>
          <w:lang w:eastAsia="nb-NO"/>
        </w:rPr>
      </w:pPr>
      <w:r>
        <w:rPr>
          <w:rFonts w:ascii="Comic Sans MS" w:hAnsi="Comic Sans MS" w:cs="Arial"/>
          <w:color w:val="594A42"/>
          <w:sz w:val="20"/>
          <w:szCs w:val="20"/>
          <w:lang w:eastAsia="nb-NO"/>
        </w:rPr>
        <w:t>Det være foretatt en ROS-analyse</w:t>
      </w:r>
    </w:p>
    <w:p w14:paraId="7008A61C" w14:textId="7D6866DD" w:rsidR="00CA6AB4" w:rsidRDefault="007E150E" w:rsidP="00CA6AB4">
      <w:pPr>
        <w:pStyle w:val="Listeavsnitt"/>
        <w:numPr>
          <w:ilvl w:val="0"/>
          <w:numId w:val="1"/>
        </w:numPr>
        <w:shd w:val="clear" w:color="auto" w:fill="FFFFFF"/>
        <w:spacing w:after="360"/>
        <w:textAlignment w:val="baseline"/>
        <w:rPr>
          <w:rFonts w:ascii="Comic Sans MS" w:hAnsi="Comic Sans MS" w:cs="Arial"/>
          <w:color w:val="594A42"/>
          <w:sz w:val="20"/>
          <w:szCs w:val="20"/>
          <w:lang w:eastAsia="nb-NO"/>
        </w:rPr>
      </w:pPr>
      <w:r>
        <w:rPr>
          <w:rFonts w:ascii="Comic Sans MS" w:hAnsi="Comic Sans MS" w:cs="Arial"/>
          <w:color w:val="594A42"/>
          <w:sz w:val="20"/>
          <w:szCs w:val="20"/>
          <w:lang w:eastAsia="nb-NO"/>
        </w:rPr>
        <w:t>Vær oppmerksom på at det er noe bratt på kanten av knausen ned mot naustene – hold barna under oppsyn!</w:t>
      </w:r>
    </w:p>
    <w:p w14:paraId="31113D46" w14:textId="314CC940" w:rsidR="007E150E" w:rsidRDefault="007E150E" w:rsidP="00CA6AB4">
      <w:pPr>
        <w:pStyle w:val="Listeavsnitt"/>
        <w:numPr>
          <w:ilvl w:val="0"/>
          <w:numId w:val="1"/>
        </w:numPr>
        <w:shd w:val="clear" w:color="auto" w:fill="FFFFFF"/>
        <w:spacing w:after="360"/>
        <w:textAlignment w:val="baseline"/>
        <w:rPr>
          <w:rFonts w:ascii="Comic Sans MS" w:hAnsi="Comic Sans MS" w:cs="Arial"/>
          <w:color w:val="594A42"/>
          <w:sz w:val="20"/>
          <w:szCs w:val="20"/>
          <w:lang w:eastAsia="nb-NO"/>
        </w:rPr>
      </w:pPr>
      <w:r>
        <w:rPr>
          <w:rFonts w:ascii="Comic Sans MS" w:hAnsi="Comic Sans MS" w:cs="Arial"/>
          <w:color w:val="594A42"/>
          <w:sz w:val="20"/>
          <w:szCs w:val="20"/>
          <w:lang w:eastAsia="nb-NO"/>
        </w:rPr>
        <w:t>Rester av gammel bunkers – hold barna borte fra den. Ligger på kanten mot industriområdet</w:t>
      </w:r>
    </w:p>
    <w:p w14:paraId="254436A1" w14:textId="2165939B" w:rsidR="00CA6AB4" w:rsidRPr="007E150E" w:rsidRDefault="007E150E" w:rsidP="007E150E">
      <w:pPr>
        <w:pStyle w:val="Listeavsnitt"/>
        <w:numPr>
          <w:ilvl w:val="0"/>
          <w:numId w:val="1"/>
        </w:numPr>
        <w:shd w:val="clear" w:color="auto" w:fill="FFFFFF"/>
        <w:spacing w:after="360"/>
        <w:textAlignment w:val="baseline"/>
        <w:rPr>
          <w:rFonts w:ascii="Comic Sans MS" w:hAnsi="Comic Sans MS" w:cs="Arial"/>
          <w:color w:val="594A42"/>
          <w:sz w:val="20"/>
          <w:szCs w:val="20"/>
          <w:lang w:eastAsia="nb-NO"/>
        </w:rPr>
      </w:pPr>
      <w:r>
        <w:rPr>
          <w:rFonts w:ascii="Comic Sans MS" w:hAnsi="Comic Sans MS" w:cs="Arial"/>
          <w:color w:val="594A42"/>
          <w:sz w:val="20"/>
          <w:szCs w:val="20"/>
          <w:lang w:eastAsia="nb-NO"/>
        </w:rPr>
        <w:t xml:space="preserve">Forlat alltid turmålet slik du ønsker å finne det igjen selv </w:t>
      </w:r>
      <w:r w:rsidRPr="007E150E">
        <w:rPr>
          <w:rFonts w:ascii="Comic Sans MS" w:hAnsi="Comic Sans MS" w:cs="Arial"/>
          <w:color w:val="594A42"/>
          <w:sz w:val="20"/>
          <w:szCs w:val="20"/>
          <w:lang w:eastAsia="nb-NO"/>
        </w:rPr>
        <w:sym w:font="Wingdings" w:char="F04A"/>
      </w:r>
    </w:p>
    <w:p w14:paraId="4A3EA552" w14:textId="77777777" w:rsidR="00061038" w:rsidRDefault="00C33915"/>
    <w:sectPr w:rsidR="00061038" w:rsidSect="00447E9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auto"/>
    <w:pitch w:val="variable"/>
    <w:sig w:usb0="00000287" w:usb1="00000000" w:usb2="00000000" w:usb3="00000000" w:csb0="0000009F" w:csb1="00000000"/>
  </w:font>
  <w:font w:name="PMingLiU">
    <w:panose1 w:val="02020500000000000000"/>
    <w:charset w:val="88"/>
    <w:family w:val="auto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7C37E7"/>
    <w:multiLevelType w:val="hybridMultilevel"/>
    <w:tmpl w:val="EEFE3B82"/>
    <w:lvl w:ilvl="0" w:tplc="248EA40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FA2"/>
    <w:rsid w:val="001655B5"/>
    <w:rsid w:val="001C4776"/>
    <w:rsid w:val="001F1430"/>
    <w:rsid w:val="00447E94"/>
    <w:rsid w:val="004B4ECB"/>
    <w:rsid w:val="007E150E"/>
    <w:rsid w:val="009066DB"/>
    <w:rsid w:val="00A56F20"/>
    <w:rsid w:val="00A927D7"/>
    <w:rsid w:val="00B26E11"/>
    <w:rsid w:val="00B85252"/>
    <w:rsid w:val="00C33915"/>
    <w:rsid w:val="00CA6AB4"/>
    <w:rsid w:val="00D52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C45FE6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Overskrift3">
    <w:name w:val="heading 3"/>
    <w:basedOn w:val="Normal"/>
    <w:link w:val="Overskrift3Tegn"/>
    <w:uiPriority w:val="9"/>
    <w:qFormat/>
    <w:rsid w:val="00D52FA2"/>
    <w:pPr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3Tegn">
    <w:name w:val="Overskrift 3 Tegn"/>
    <w:basedOn w:val="Standardskriftforavsnitt"/>
    <w:link w:val="Overskrift3"/>
    <w:uiPriority w:val="9"/>
    <w:rsid w:val="00D52FA2"/>
    <w:rPr>
      <w:rFonts w:ascii="Times New Roman" w:hAnsi="Times New Roman" w:cs="Times New Roman"/>
      <w:b/>
      <w:bCs/>
      <w:sz w:val="27"/>
      <w:szCs w:val="27"/>
      <w:lang w:eastAsia="nb-NO"/>
    </w:rPr>
  </w:style>
  <w:style w:type="paragraph" w:styleId="Normalweb">
    <w:name w:val="Normal (Web)"/>
    <w:basedOn w:val="Normal"/>
    <w:uiPriority w:val="99"/>
    <w:semiHidden/>
    <w:unhideWhenUsed/>
    <w:rsid w:val="00D52FA2"/>
    <w:pPr>
      <w:spacing w:before="100" w:beforeAutospacing="1" w:after="100" w:afterAutospacing="1"/>
    </w:pPr>
    <w:rPr>
      <w:rFonts w:ascii="Times New Roman" w:hAnsi="Times New Roman" w:cs="Times New Roman"/>
      <w:lang w:eastAsia="nb-NO"/>
    </w:rPr>
  </w:style>
  <w:style w:type="character" w:styleId="Sterk">
    <w:name w:val="Strong"/>
    <w:basedOn w:val="Standardskriftforavsnitt"/>
    <w:uiPriority w:val="22"/>
    <w:qFormat/>
    <w:rsid w:val="00D52FA2"/>
    <w:rPr>
      <w:b/>
      <w:bCs/>
    </w:rPr>
  </w:style>
  <w:style w:type="paragraph" w:styleId="Listeavsnitt">
    <w:name w:val="List Paragraph"/>
    <w:basedOn w:val="Normal"/>
    <w:uiPriority w:val="34"/>
    <w:qFormat/>
    <w:rsid w:val="00CA6A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66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75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220</Words>
  <Characters>1170</Characters>
  <Application>Microsoft Macintosh Word</Application>
  <DocSecurity>0</DocSecurity>
  <Lines>9</Lines>
  <Paragraphs>2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        SMIHAUGEN </vt:lpstr>
      <vt:lpstr>        Turbeskrivelse:</vt:lpstr>
    </vt:vector>
  </TitlesOfParts>
  <LinksUpToDate>false</LinksUpToDate>
  <CharactersWithSpaces>1388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Vassdal Sørensen</dc:creator>
  <cp:keywords/>
  <dc:description/>
  <cp:lastModifiedBy>Eva Vassdal Sørensen</cp:lastModifiedBy>
  <cp:revision>2</cp:revision>
  <cp:lastPrinted>2017-05-29T11:12:00Z</cp:lastPrinted>
  <dcterms:created xsi:type="dcterms:W3CDTF">2017-05-29T11:50:00Z</dcterms:created>
  <dcterms:modified xsi:type="dcterms:W3CDTF">2017-05-29T11:50:00Z</dcterms:modified>
</cp:coreProperties>
</file>